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A311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311E" w:rsidRPr="00F85FA2" w:rsidRDefault="00F85FA2">
            <w:pPr>
              <w:ind w:firstLine="300"/>
              <w:jc w:val="right"/>
              <w:divId w:val="2040691715"/>
              <w:rPr>
                <w:color w:val="000000"/>
                <w:lang w:val="ru-RU"/>
              </w:rPr>
            </w:pPr>
            <w:r>
              <w:rPr>
                <w:color w:val="000000"/>
              </w:rPr>
              <w:t>ПРИЛОЖЕНИЕ</w:t>
            </w:r>
            <w:r w:rsidR="009D1A23">
              <w:rPr>
                <w:color w:val="000000"/>
                <w:lang w:val="ru-RU"/>
              </w:rPr>
              <w:t xml:space="preserve"> 14</w:t>
            </w:r>
            <w:r>
              <w:rPr>
                <w:color w:val="000000"/>
              </w:rPr>
              <w:t xml:space="preserve"> </w:t>
            </w:r>
          </w:p>
          <w:p w:rsidR="00FA311E" w:rsidRDefault="00FA311E">
            <w:pPr>
              <w:spacing w:line="1" w:lineRule="auto"/>
            </w:pPr>
          </w:p>
        </w:tc>
      </w:tr>
    </w:tbl>
    <w:p w:rsidR="00FA311E" w:rsidRDefault="00F85FA2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A311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311E" w:rsidRDefault="00FA311E">
            <w:pPr>
              <w:ind w:firstLine="300"/>
              <w:jc w:val="right"/>
              <w:divId w:val="1943104173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FA311E" w:rsidRDefault="00FA311E">
            <w:pPr>
              <w:spacing w:line="1" w:lineRule="auto"/>
            </w:pPr>
          </w:p>
        </w:tc>
      </w:tr>
    </w:tbl>
    <w:p w:rsidR="00FA311E" w:rsidRDefault="00FA311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A311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311E" w:rsidRDefault="00FA311E">
            <w:pPr>
              <w:ind w:firstLine="300"/>
              <w:jc w:val="right"/>
              <w:divId w:val="1464735297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FA311E" w:rsidRDefault="00FA311E">
            <w:pPr>
              <w:spacing w:line="1" w:lineRule="auto"/>
            </w:pPr>
          </w:p>
        </w:tc>
      </w:tr>
    </w:tbl>
    <w:p w:rsidR="00FA311E" w:rsidRDefault="00FA311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A311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311E" w:rsidRDefault="00FA311E">
            <w:pPr>
              <w:ind w:firstLine="300"/>
              <w:jc w:val="right"/>
              <w:divId w:val="438795091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FA311E" w:rsidRDefault="00FA311E">
            <w:pPr>
              <w:spacing w:line="1" w:lineRule="auto"/>
            </w:pPr>
          </w:p>
        </w:tc>
      </w:tr>
    </w:tbl>
    <w:p w:rsidR="00FA311E" w:rsidRDefault="00FA311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A311E" w:rsidRPr="00A2191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311E" w:rsidRPr="00F85FA2" w:rsidRDefault="00FA311E">
            <w:pPr>
              <w:ind w:firstLine="300"/>
              <w:jc w:val="right"/>
              <w:divId w:val="1082794275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F85FA2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FA311E" w:rsidRPr="00F85FA2" w:rsidRDefault="00FA311E">
            <w:pPr>
              <w:spacing w:line="1" w:lineRule="auto"/>
              <w:rPr>
                <w:lang w:val="ru-RU"/>
              </w:rPr>
            </w:pPr>
          </w:p>
        </w:tc>
      </w:tr>
    </w:tbl>
    <w:p w:rsidR="00FA311E" w:rsidRDefault="00FA311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A311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311E" w:rsidRDefault="00FA311E">
            <w:pPr>
              <w:ind w:firstLine="300"/>
              <w:jc w:val="right"/>
              <w:divId w:val="921767260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23</w:t>
            </w:r>
          </w:p>
          <w:p w:rsidR="00FA311E" w:rsidRDefault="00FA311E">
            <w:pPr>
              <w:spacing w:line="1" w:lineRule="auto"/>
            </w:pPr>
          </w:p>
        </w:tc>
      </w:tr>
    </w:tbl>
    <w:p w:rsidR="00FA311E" w:rsidRDefault="00F85FA2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A311E" w:rsidRPr="00A21912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311E" w:rsidRPr="00F85FA2" w:rsidRDefault="00FA311E">
            <w:pPr>
              <w:ind w:firstLine="300"/>
              <w:jc w:val="center"/>
              <w:divId w:val="1047724831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F85FA2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ОБРАЗОВАНИЙ НА 2024 ГОД И НА ПЛАНОВЫЙ ПЕРИОД 2025</w:t>
            </w:r>
            <w:proofErr w:type="gramStart"/>
            <w:r w:rsidRPr="00F85FA2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F85FA2">
              <w:rPr>
                <w:b/>
                <w:bCs/>
                <w:color w:val="000000"/>
                <w:lang w:val="ru-RU"/>
              </w:rPr>
              <w:t xml:space="preserve"> 2026 ГОДОВ НА РЕАЛИЗАЦИЮ МЕРОПРИЯТИЙ ПО ОБЕСПЕЧЕНИЮ ЖИЛЬЕМ МОЛОДЫХ СЕМЕЙ</w:t>
            </w:r>
          </w:p>
          <w:p w:rsidR="00FA311E" w:rsidRPr="00F85FA2" w:rsidRDefault="00FA311E">
            <w:pPr>
              <w:spacing w:line="1" w:lineRule="auto"/>
              <w:rPr>
                <w:lang w:val="ru-RU"/>
              </w:rPr>
            </w:pPr>
          </w:p>
        </w:tc>
      </w:tr>
    </w:tbl>
    <w:p w:rsidR="00FA311E" w:rsidRDefault="00F85FA2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FA311E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11E" w:rsidRDefault="00F85FA2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11E" w:rsidRDefault="00F85FA2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FA311E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11E" w:rsidRDefault="00FA311E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FA311E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311E" w:rsidRDefault="00FA311E">
                  <w:pPr>
                    <w:jc w:val="center"/>
                    <w:divId w:val="123466020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FA311E" w:rsidRDefault="00FA311E">
                  <w:pPr>
                    <w:spacing w:line="1" w:lineRule="auto"/>
                  </w:pPr>
                </w:p>
              </w:tc>
            </w:tr>
          </w:tbl>
          <w:p w:rsidR="00FA311E" w:rsidRDefault="00FA311E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11E" w:rsidRDefault="00FA311E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FA311E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311E" w:rsidRDefault="00FA311E">
                  <w:pPr>
                    <w:jc w:val="center"/>
                    <w:divId w:val="38365422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FA311E" w:rsidRDefault="00FA311E">
                  <w:pPr>
                    <w:spacing w:line="1" w:lineRule="auto"/>
                  </w:pPr>
                </w:p>
              </w:tc>
            </w:tr>
          </w:tbl>
          <w:p w:rsidR="00FA311E" w:rsidRDefault="00FA311E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11E" w:rsidRDefault="00FA311E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FA311E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311E" w:rsidRDefault="00FA311E">
                  <w:pPr>
                    <w:jc w:val="center"/>
                    <w:divId w:val="164215401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FA311E" w:rsidRDefault="00FA311E">
                  <w:pPr>
                    <w:spacing w:line="1" w:lineRule="auto"/>
                  </w:pPr>
                </w:p>
              </w:tc>
            </w:tr>
          </w:tbl>
          <w:p w:rsidR="00FA311E" w:rsidRDefault="00FA311E">
            <w:pPr>
              <w:spacing w:line="1" w:lineRule="auto"/>
            </w:pPr>
          </w:p>
        </w:tc>
      </w:tr>
      <w:bookmarkStart w:id="7" w:name="_TocНераспределенные_средства"/>
      <w:bookmarkEnd w:id="7"/>
      <w:tr w:rsidR="00FA31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A311E" w:rsidRDefault="00AC1524">
            <w:pPr>
              <w:rPr>
                <w:vanish/>
              </w:rPr>
            </w:pPr>
            <w:r>
              <w:fldChar w:fldCharType="begin"/>
            </w:r>
            <w:r w:rsidR="00F85FA2">
              <w:instrText>TC "Нераспределенные средства" \f C \l "1"</w:instrText>
            </w:r>
            <w:r>
              <w:fldChar w:fldCharType="end"/>
            </w:r>
          </w:p>
          <w:bookmarkStart w:id="8" w:name="_Toc1"/>
          <w:bookmarkEnd w:id="8"/>
          <w:p w:rsidR="00FA311E" w:rsidRDefault="00AC1524">
            <w:pPr>
              <w:rPr>
                <w:vanish/>
              </w:rPr>
            </w:pPr>
            <w:r>
              <w:fldChar w:fldCharType="begin"/>
            </w:r>
            <w:r w:rsidR="00F85FA2">
              <w:instrText>TC "1" \f C \l "1"</w:instrText>
            </w:r>
            <w:r>
              <w:fldChar w:fldCharType="end"/>
            </w:r>
          </w:p>
          <w:p w:rsidR="00FA311E" w:rsidRDefault="00F85FA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311E" w:rsidRDefault="00FA311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A311E" w:rsidRDefault="00FA311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A311E" w:rsidRDefault="00FA311E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FA31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AC1524">
            <w:pPr>
              <w:rPr>
                <w:vanish/>
              </w:rPr>
            </w:pPr>
            <w:r>
              <w:fldChar w:fldCharType="begin"/>
            </w:r>
            <w:r w:rsidR="00F85FA2">
              <w:instrText>TC "Городской округ город Буй" \f C \l "2"</w:instrText>
            </w:r>
            <w:r>
              <w:fldChar w:fldCharType="end"/>
            </w:r>
          </w:p>
          <w:p w:rsidR="00FA311E" w:rsidRDefault="00F85FA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787,995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791,316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800,756</w:t>
            </w:r>
          </w:p>
        </w:tc>
      </w:tr>
      <w:bookmarkStart w:id="10" w:name="_TocГородской_округ_город_Волгореченск"/>
      <w:bookmarkEnd w:id="10"/>
      <w:tr w:rsidR="00FA31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AC1524">
            <w:pPr>
              <w:rPr>
                <w:vanish/>
              </w:rPr>
            </w:pPr>
            <w:r>
              <w:fldChar w:fldCharType="begin"/>
            </w:r>
            <w:r w:rsidR="00F85FA2">
              <w:instrText>TC "Городской округ город Волгореченск" \f C \l "2"</w:instrText>
            </w:r>
            <w:r>
              <w:fldChar w:fldCharType="end"/>
            </w:r>
          </w:p>
          <w:p w:rsidR="00FA311E" w:rsidRDefault="00F85FA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2 945,111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2 915,146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3 032,201</w:t>
            </w:r>
          </w:p>
        </w:tc>
      </w:tr>
      <w:bookmarkStart w:id="11" w:name="_TocГородской_округ_город_Галич"/>
      <w:bookmarkEnd w:id="11"/>
      <w:tr w:rsidR="00FA31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AC1524">
            <w:pPr>
              <w:rPr>
                <w:vanish/>
              </w:rPr>
            </w:pPr>
            <w:r>
              <w:fldChar w:fldCharType="begin"/>
            </w:r>
            <w:r w:rsidR="00F85FA2">
              <w:instrText>TC "Городской округ город Галич" \f C \l "2"</w:instrText>
            </w:r>
            <w:r>
              <w:fldChar w:fldCharType="end"/>
            </w:r>
          </w:p>
          <w:p w:rsidR="00FA311E" w:rsidRDefault="00F85FA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639,092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641,786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649,442</w:t>
            </w:r>
          </w:p>
        </w:tc>
      </w:tr>
      <w:bookmarkStart w:id="12" w:name="_TocГородской_округ_город_Кострома"/>
      <w:bookmarkEnd w:id="12"/>
      <w:tr w:rsidR="00FA31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AC1524">
            <w:pPr>
              <w:rPr>
                <w:vanish/>
              </w:rPr>
            </w:pPr>
            <w:r>
              <w:fldChar w:fldCharType="begin"/>
            </w:r>
            <w:r w:rsidR="00F85FA2">
              <w:instrText>TC "Городской округ город Кострома" \f C \l "2"</w:instrText>
            </w:r>
            <w:r>
              <w:fldChar w:fldCharType="end"/>
            </w:r>
          </w:p>
          <w:p w:rsidR="00FA311E" w:rsidRDefault="00F85FA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15 311,975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15 279,210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16 077,803</w:t>
            </w:r>
          </w:p>
        </w:tc>
      </w:tr>
      <w:bookmarkStart w:id="13" w:name="_TocГородской_округ_город_Шарья"/>
      <w:bookmarkEnd w:id="13"/>
      <w:tr w:rsidR="00FA31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AC1524">
            <w:pPr>
              <w:rPr>
                <w:vanish/>
              </w:rPr>
            </w:pPr>
            <w:r>
              <w:fldChar w:fldCharType="begin"/>
            </w:r>
            <w:r w:rsidR="00F85FA2">
              <w:instrText>TC "Городской округ город Шарья" \f C \l "2"</w:instrText>
            </w:r>
            <w:r>
              <w:fldChar w:fldCharType="end"/>
            </w:r>
          </w:p>
          <w:p w:rsidR="00FA311E" w:rsidRDefault="00F85FA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2 370,602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2 380,594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2 408,993</w:t>
            </w:r>
          </w:p>
        </w:tc>
      </w:tr>
      <w:bookmarkStart w:id="14" w:name="_Toc2"/>
      <w:bookmarkEnd w:id="14"/>
      <w:tr w:rsidR="00FA31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A311E" w:rsidRDefault="00AC1524">
            <w:pPr>
              <w:rPr>
                <w:vanish/>
              </w:rPr>
            </w:pPr>
            <w:r>
              <w:fldChar w:fldCharType="begin"/>
            </w:r>
            <w:r w:rsidR="00F85FA2">
              <w:instrText>TC "2" \f C \l "1"</w:instrText>
            </w:r>
            <w:r>
              <w:fldChar w:fldCharType="end"/>
            </w:r>
          </w:p>
          <w:p w:rsidR="00FA311E" w:rsidRDefault="00F85FA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311E" w:rsidRDefault="00FA311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A311E" w:rsidRDefault="00FA311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A311E" w:rsidRDefault="00FA311E">
            <w:pPr>
              <w:spacing w:line="1" w:lineRule="auto"/>
              <w:jc w:val="right"/>
            </w:pPr>
          </w:p>
        </w:tc>
      </w:tr>
      <w:bookmarkStart w:id="15" w:name="_TocБуйский_муниципальный_район"/>
      <w:bookmarkEnd w:id="15"/>
      <w:tr w:rsidR="00FA31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AC1524">
            <w:pPr>
              <w:rPr>
                <w:vanish/>
              </w:rPr>
            </w:pPr>
            <w:r>
              <w:fldChar w:fldCharType="begin"/>
            </w:r>
            <w:r w:rsidR="00F85FA2">
              <w:instrText>TC "Буйский муниципальный район" \f C \l "2"</w:instrText>
            </w:r>
            <w:r>
              <w:fldChar w:fldCharType="end"/>
            </w:r>
          </w:p>
          <w:p w:rsidR="00FA311E" w:rsidRDefault="00F85FA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228,584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229,548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232,286</w:t>
            </w:r>
          </w:p>
        </w:tc>
      </w:tr>
      <w:bookmarkStart w:id="16" w:name="_TocКадыйский_муниципальный_район"/>
      <w:bookmarkEnd w:id="16"/>
      <w:tr w:rsidR="00FA31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AC1524">
            <w:pPr>
              <w:rPr>
                <w:vanish/>
              </w:rPr>
            </w:pPr>
            <w:r>
              <w:fldChar w:fldCharType="begin"/>
            </w:r>
            <w:r w:rsidR="00F85FA2">
              <w:instrText>TC "Кадыйский муниципальный район" \f C \l "2"</w:instrText>
            </w:r>
            <w:r>
              <w:fldChar w:fldCharType="end"/>
            </w:r>
          </w:p>
          <w:p w:rsidR="00FA311E" w:rsidRDefault="00F85FA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229,762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230,730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233,483</w:t>
            </w:r>
          </w:p>
        </w:tc>
      </w:tr>
      <w:bookmarkStart w:id="17" w:name="_TocКостромской_муниципальный_район"/>
      <w:bookmarkEnd w:id="17"/>
      <w:tr w:rsidR="00FA31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AC1524">
            <w:pPr>
              <w:rPr>
                <w:vanish/>
              </w:rPr>
            </w:pPr>
            <w:r>
              <w:fldChar w:fldCharType="begin"/>
            </w:r>
            <w:r w:rsidR="00F85FA2">
              <w:instrText>TC "Костромской муниципальный район" \f C \l "2"</w:instrText>
            </w:r>
            <w:r>
              <w:fldChar w:fldCharType="end"/>
            </w:r>
          </w:p>
          <w:p w:rsidR="00FA311E" w:rsidRDefault="00F85FA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2 124,893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2 078,516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2 103,311</w:t>
            </w:r>
          </w:p>
        </w:tc>
      </w:tr>
      <w:bookmarkStart w:id="18" w:name="_TocКрасносельский_муниципальный_район"/>
      <w:bookmarkEnd w:id="18"/>
      <w:tr w:rsidR="00FA31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AC1524">
            <w:pPr>
              <w:rPr>
                <w:vanish/>
              </w:rPr>
            </w:pPr>
            <w:r>
              <w:fldChar w:fldCharType="begin"/>
            </w:r>
            <w:r w:rsidR="00F85FA2">
              <w:instrText>TC "Красносельский муниципальный район" \f C \l "2"</w:instrText>
            </w:r>
            <w:r>
              <w:fldChar w:fldCharType="end"/>
            </w:r>
          </w:p>
          <w:p w:rsidR="00FA311E" w:rsidRDefault="00F85FA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2 161,711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2 442,175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2 471,309</w:t>
            </w:r>
          </w:p>
        </w:tc>
      </w:tr>
      <w:bookmarkStart w:id="19" w:name="_TocМакарьевский_муниципальный_район"/>
      <w:bookmarkEnd w:id="19"/>
      <w:tr w:rsidR="00FA31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AC1524">
            <w:pPr>
              <w:rPr>
                <w:vanish/>
              </w:rPr>
            </w:pPr>
            <w:r>
              <w:fldChar w:fldCharType="begin"/>
            </w:r>
            <w:r w:rsidR="00F85FA2">
              <w:instrText>TC "Макарьевский муниципальный район" \f C \l "2"</w:instrText>
            </w:r>
            <w:r>
              <w:fldChar w:fldCharType="end"/>
            </w:r>
          </w:p>
          <w:p w:rsidR="00FA311E" w:rsidRDefault="00F85FA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358,644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360,156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364,452</w:t>
            </w:r>
          </w:p>
        </w:tc>
      </w:tr>
      <w:bookmarkStart w:id="20" w:name="_TocМуниципальный_район_г.Нерехта_и_Нере"/>
      <w:bookmarkEnd w:id="20"/>
      <w:tr w:rsidR="00FA31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AC1524">
            <w:pPr>
              <w:rPr>
                <w:vanish/>
              </w:rPr>
            </w:pPr>
            <w:r>
              <w:fldChar w:fldCharType="begin"/>
            </w:r>
            <w:r w:rsidR="00F85FA2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FA311E" w:rsidRPr="00F85FA2" w:rsidRDefault="00F85FA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F85FA2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F85FA2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F85FA2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F85FA2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F85FA2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4 637,867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4 414,763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4 467,428</w:t>
            </w:r>
          </w:p>
        </w:tc>
      </w:tr>
      <w:bookmarkStart w:id="21" w:name="_TocСудиславский_муниципальный_район"/>
      <w:bookmarkEnd w:id="21"/>
      <w:tr w:rsidR="00FA31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AC1524">
            <w:pPr>
              <w:rPr>
                <w:vanish/>
              </w:rPr>
            </w:pPr>
            <w:r>
              <w:fldChar w:fldCharType="begin"/>
            </w:r>
            <w:r w:rsidR="00F85FA2">
              <w:instrText>TC "Судиславский муниципальный район" \f C \l "2"</w:instrText>
            </w:r>
            <w:r>
              <w:fldChar w:fldCharType="end"/>
            </w:r>
          </w:p>
          <w:p w:rsidR="00FA311E" w:rsidRDefault="00F85FA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1 017,824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1 022,115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1 034,308</w:t>
            </w:r>
          </w:p>
        </w:tc>
      </w:tr>
      <w:bookmarkStart w:id="22" w:name="_TocСусанинский_муниципальный_район"/>
      <w:bookmarkEnd w:id="22"/>
      <w:tr w:rsidR="00FA31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AC1524">
            <w:pPr>
              <w:rPr>
                <w:vanish/>
              </w:rPr>
            </w:pPr>
            <w:r>
              <w:fldChar w:fldCharType="begin"/>
            </w:r>
            <w:r w:rsidR="00F85FA2">
              <w:instrText>TC "Сусанинский муниципальный район" \f C \l "2"</w:instrText>
            </w:r>
            <w:r>
              <w:fldChar w:fldCharType="end"/>
            </w:r>
          </w:p>
          <w:p w:rsidR="00FA311E" w:rsidRDefault="00F85FA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505,760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507,892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513,951</w:t>
            </w:r>
          </w:p>
        </w:tc>
      </w:tr>
      <w:bookmarkStart w:id="23" w:name="_TocЧухломский_муниципальный_район"/>
      <w:bookmarkEnd w:id="23"/>
      <w:tr w:rsidR="00FA31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AC1524">
            <w:pPr>
              <w:rPr>
                <w:vanish/>
              </w:rPr>
            </w:pPr>
            <w:r>
              <w:fldChar w:fldCharType="begin"/>
            </w:r>
            <w:r w:rsidR="00F85FA2">
              <w:instrText>TC "Чухломский муниципальный район" \f C \l "2"</w:instrText>
            </w:r>
            <w:r>
              <w:fldChar w:fldCharType="end"/>
            </w:r>
          </w:p>
          <w:p w:rsidR="00FA311E" w:rsidRDefault="00F85FA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A311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330,528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334,471</w:t>
            </w:r>
          </w:p>
        </w:tc>
      </w:tr>
      <w:bookmarkStart w:id="24" w:name="_TocШарьинский_муниципальный_район"/>
      <w:bookmarkEnd w:id="24"/>
      <w:tr w:rsidR="00FA31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AC1524">
            <w:pPr>
              <w:rPr>
                <w:vanish/>
              </w:rPr>
            </w:pPr>
            <w:r>
              <w:fldChar w:fldCharType="begin"/>
            </w:r>
            <w:r w:rsidR="00F85FA2">
              <w:instrText>TC "Шарьинский муниципальный район" \f C \l "2"</w:instrText>
            </w:r>
            <w:r>
              <w:fldChar w:fldCharType="end"/>
            </w:r>
          </w:p>
          <w:p w:rsidR="00FA311E" w:rsidRDefault="00F85FA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278,009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279,181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282,511</w:t>
            </w:r>
          </w:p>
        </w:tc>
      </w:tr>
      <w:bookmarkStart w:id="25" w:name="_Toc3"/>
      <w:bookmarkEnd w:id="25"/>
      <w:tr w:rsidR="00FA31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A311E" w:rsidRDefault="00AC1524">
            <w:pPr>
              <w:rPr>
                <w:vanish/>
              </w:rPr>
            </w:pPr>
            <w:r>
              <w:fldChar w:fldCharType="begin"/>
            </w:r>
            <w:r w:rsidR="00F85FA2">
              <w:instrText>TC "3" \f C \l "1"</w:instrText>
            </w:r>
            <w:r>
              <w:fldChar w:fldCharType="end"/>
            </w:r>
          </w:p>
          <w:p w:rsidR="00FA311E" w:rsidRDefault="00F85FA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311E" w:rsidRDefault="00FA311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A311E" w:rsidRDefault="00FA311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A311E" w:rsidRDefault="00FA311E">
            <w:pPr>
              <w:spacing w:line="1" w:lineRule="auto"/>
              <w:jc w:val="right"/>
            </w:pPr>
          </w:p>
        </w:tc>
      </w:tr>
      <w:bookmarkStart w:id="26" w:name="_TocНейский_муниципальный_округ"/>
      <w:bookmarkEnd w:id="26"/>
      <w:tr w:rsidR="00FA31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AC1524">
            <w:pPr>
              <w:rPr>
                <w:vanish/>
              </w:rPr>
            </w:pPr>
            <w:r>
              <w:fldChar w:fldCharType="begin"/>
            </w:r>
            <w:r w:rsidR="00F85FA2">
              <w:instrText>TC "Нейский муниципальный округ" \f C \l "2"</w:instrText>
            </w:r>
            <w:r>
              <w:fldChar w:fldCharType="end"/>
            </w:r>
          </w:p>
          <w:p w:rsidR="00FA311E" w:rsidRDefault="00F85FA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508,186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510,328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516,416</w:t>
            </w:r>
          </w:p>
        </w:tc>
      </w:tr>
      <w:bookmarkStart w:id="27" w:name="_TocМантуровский_муниципальный_округ"/>
      <w:bookmarkEnd w:id="27"/>
      <w:tr w:rsidR="00FA31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AC1524">
            <w:pPr>
              <w:rPr>
                <w:vanish/>
              </w:rPr>
            </w:pPr>
            <w:r>
              <w:fldChar w:fldCharType="begin"/>
            </w:r>
            <w:r w:rsidR="00F85FA2">
              <w:instrText>TC "Мантуровский муниципальный округ" \f C \l "2"</w:instrText>
            </w:r>
            <w:r>
              <w:fldChar w:fldCharType="end"/>
            </w:r>
          </w:p>
          <w:p w:rsidR="00FA311E" w:rsidRDefault="00F85FA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1 032,310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1 001,212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1 013,156</w:t>
            </w:r>
          </w:p>
        </w:tc>
      </w:tr>
      <w:bookmarkStart w:id="28" w:name="_TocОстровский_муниципальный_округ"/>
      <w:bookmarkEnd w:id="28"/>
      <w:tr w:rsidR="00FA31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AC1524">
            <w:pPr>
              <w:rPr>
                <w:vanish/>
              </w:rPr>
            </w:pPr>
            <w:r>
              <w:fldChar w:fldCharType="begin"/>
            </w:r>
            <w:r w:rsidR="00F85FA2">
              <w:instrText>TC "Островский муниципальный округ" \f C \l "2"</w:instrText>
            </w:r>
            <w:r>
              <w:fldChar w:fldCharType="end"/>
            </w:r>
          </w:p>
          <w:p w:rsidR="00FA311E" w:rsidRDefault="00F85FA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435,588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437,424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442,643</w:t>
            </w:r>
          </w:p>
        </w:tc>
      </w:tr>
      <w:bookmarkStart w:id="29" w:name="_TocСолигаличский__муниципальный_округ"/>
      <w:bookmarkEnd w:id="29"/>
      <w:tr w:rsidR="00FA31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AC1524">
            <w:pPr>
              <w:rPr>
                <w:vanish/>
              </w:rPr>
            </w:pPr>
            <w:r>
              <w:fldChar w:fldCharType="begin"/>
            </w:r>
            <w:r w:rsidR="00F85FA2">
              <w:instrText>TC "Солигаличский  муниципальный округ" \f C \l "2"</w:instrText>
            </w:r>
            <w:r>
              <w:fldChar w:fldCharType="end"/>
            </w:r>
          </w:p>
          <w:p w:rsidR="00FA311E" w:rsidRDefault="00F85FA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601,046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603,580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11E" w:rsidRDefault="00F85FA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610,780</w:t>
            </w:r>
          </w:p>
        </w:tc>
      </w:tr>
      <w:tr w:rsidR="00FA31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A311E" w:rsidRDefault="00F85FA2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311E" w:rsidRDefault="00F85FA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36 174,959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A311E" w:rsidRDefault="00F85FA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36 456,200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A311E" w:rsidRDefault="00F85FA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37 589,700</w:t>
            </w:r>
          </w:p>
        </w:tc>
      </w:tr>
      <w:tr w:rsidR="00FA31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A311E" w:rsidRDefault="00F85FA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Нераспределенные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средства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311E" w:rsidRDefault="00F85FA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127,241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A311E" w:rsidRDefault="00FA311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A311E" w:rsidRDefault="00FA311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A311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A311E" w:rsidRDefault="00F85FA2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311E" w:rsidRDefault="00F85FA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36 302,200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A311E" w:rsidRDefault="00F85FA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36 456,200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A311E" w:rsidRDefault="00F85FA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37 589,700</w:t>
            </w:r>
          </w:p>
        </w:tc>
      </w:tr>
    </w:tbl>
    <w:p w:rsidR="002C1357" w:rsidRDefault="002C1357"/>
    <w:sectPr w:rsidR="002C1357" w:rsidSect="00A21912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3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11E" w:rsidRDefault="00FA311E" w:rsidP="00FA311E">
      <w:r>
        <w:separator/>
      </w:r>
    </w:p>
  </w:endnote>
  <w:endnote w:type="continuationSeparator" w:id="1">
    <w:p w:rsidR="00FA311E" w:rsidRDefault="00FA311E" w:rsidP="00FA3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A311E">
      <w:trPr>
        <w:trHeight w:val="566"/>
      </w:trPr>
      <w:tc>
        <w:tcPr>
          <w:tcW w:w="10421" w:type="dxa"/>
        </w:tcPr>
        <w:p w:rsidR="00FA311E" w:rsidRDefault="00AC1524">
          <w:pPr>
            <w:jc w:val="right"/>
            <w:rPr>
              <w:color w:val="000000"/>
            </w:rPr>
          </w:pPr>
          <w:r>
            <w:fldChar w:fldCharType="begin"/>
          </w:r>
          <w:r w:rsidR="00F85FA2">
            <w:rPr>
              <w:color w:val="000000"/>
            </w:rPr>
            <w:instrText>PAGE</w:instrText>
          </w:r>
          <w:r>
            <w:fldChar w:fldCharType="separate"/>
          </w:r>
          <w:r w:rsidR="00A21912">
            <w:rPr>
              <w:noProof/>
              <w:color w:val="000000"/>
            </w:rPr>
            <w:t>532</w:t>
          </w:r>
          <w:r>
            <w:fldChar w:fldCharType="end"/>
          </w:r>
        </w:p>
        <w:p w:rsidR="00FA311E" w:rsidRDefault="00FA311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11E" w:rsidRDefault="00FA311E" w:rsidP="00FA311E">
      <w:r>
        <w:separator/>
      </w:r>
    </w:p>
  </w:footnote>
  <w:footnote w:type="continuationSeparator" w:id="1">
    <w:p w:rsidR="00FA311E" w:rsidRDefault="00FA311E" w:rsidP="00FA31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A311E">
      <w:tc>
        <w:tcPr>
          <w:tcW w:w="10421" w:type="dxa"/>
        </w:tcPr>
        <w:p w:rsidR="00FA311E" w:rsidRDefault="00FA311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311E"/>
    <w:rsid w:val="002C1357"/>
    <w:rsid w:val="009D1A23"/>
    <w:rsid w:val="00A21912"/>
    <w:rsid w:val="00AC1524"/>
    <w:rsid w:val="00F85FA2"/>
    <w:rsid w:val="00FA3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3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A31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429</Words>
  <Characters>2450</Characters>
  <Application>Microsoft Office Word</Application>
  <DocSecurity>0</DocSecurity>
  <Lines>20</Lines>
  <Paragraphs>5</Paragraphs>
  <ScaleCrop>false</ScaleCrop>
  <Company/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dcterms:created xsi:type="dcterms:W3CDTF">2024-09-03T08:30:00Z</dcterms:created>
  <dcterms:modified xsi:type="dcterms:W3CDTF">2024-09-09T07:53:00Z</dcterms:modified>
</cp:coreProperties>
</file>